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72" w:type="dxa"/>
        <w:tblLook w:val="04A0" w:firstRow="1" w:lastRow="0" w:firstColumn="1" w:lastColumn="0" w:noHBand="0" w:noVBand="1"/>
      </w:tblPr>
      <w:tblGrid>
        <w:gridCol w:w="5286"/>
        <w:gridCol w:w="5286"/>
      </w:tblGrid>
      <w:tr w:rsidR="00326108" w:rsidTr="00326108">
        <w:trPr>
          <w:trHeight w:val="5053"/>
        </w:trPr>
        <w:tc>
          <w:tcPr>
            <w:tcW w:w="5286" w:type="dxa"/>
          </w:tcPr>
          <w:p w:rsidR="00326108" w:rsidRPr="00326108" w:rsidRDefault="00326108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Year Group:</w:t>
            </w:r>
            <w:r w:rsidR="00B56DB5">
              <w:rPr>
                <w:rFonts w:ascii="Arial" w:hAnsi="Arial" w:cs="Arial"/>
              </w:rPr>
              <w:t xml:space="preserve"> 2 A1</w:t>
            </w:r>
          </w:p>
          <w:p w:rsidR="00326108" w:rsidRPr="00326108" w:rsidRDefault="00326108">
            <w:pPr>
              <w:rPr>
                <w:rFonts w:ascii="Arial" w:hAnsi="Arial" w:cs="Arial"/>
              </w:rPr>
            </w:pPr>
          </w:p>
          <w:p w:rsidR="00326108" w:rsidRDefault="003261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Subject:</w:t>
            </w:r>
            <w:r w:rsidR="00B56DB5">
              <w:rPr>
                <w:rFonts w:ascii="Arial" w:hAnsi="Arial" w:cs="Arial"/>
              </w:rPr>
              <w:t xml:space="preserve"> Maths</w:t>
            </w:r>
          </w:p>
          <w:p w:rsidR="00326108" w:rsidRDefault="00326108">
            <w:pPr>
              <w:rPr>
                <w:rFonts w:ascii="Arial" w:hAnsi="Arial" w:cs="Arial"/>
              </w:rPr>
            </w:pPr>
          </w:p>
          <w:p w:rsidR="00326108" w:rsidRDefault="00326108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Unit Title:</w:t>
            </w:r>
            <w:r w:rsidR="00B56DB5">
              <w:rPr>
                <w:rFonts w:ascii="Arial" w:hAnsi="Arial" w:cs="Arial"/>
              </w:rPr>
              <w:t xml:space="preserve"> Place Value</w:t>
            </w:r>
          </w:p>
          <w:p w:rsidR="00B56DB5" w:rsidRDefault="00B56DB5">
            <w:pPr>
              <w:rPr>
                <w:rFonts w:ascii="Arial" w:hAnsi="Arial" w:cs="Arial"/>
              </w:rPr>
            </w:pPr>
          </w:p>
          <w:p w:rsidR="00B56DB5" w:rsidRDefault="00B56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and Subtraction</w:t>
            </w:r>
          </w:p>
          <w:p w:rsidR="00B56DB5" w:rsidRPr="00326108" w:rsidRDefault="00B56DB5">
            <w:pPr>
              <w:rPr>
                <w:rFonts w:ascii="Arial" w:hAnsi="Arial" w:cs="Arial"/>
              </w:rPr>
            </w:pPr>
          </w:p>
          <w:p w:rsidR="00326108" w:rsidRDefault="00326108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Vertical Progression Strand:</w:t>
            </w:r>
          </w:p>
          <w:p w:rsidR="00B56DB5" w:rsidRDefault="00B56DB5">
            <w:pPr>
              <w:rPr>
                <w:rFonts w:ascii="Arial" w:hAnsi="Arial" w:cs="Arial"/>
              </w:rPr>
            </w:pPr>
          </w:p>
          <w:p w:rsidR="00B56DB5" w:rsidRDefault="00B56DB5">
            <w:r>
              <w:rPr>
                <w:rFonts w:ascii="Arial" w:hAnsi="Arial" w:cs="Arial"/>
              </w:rPr>
              <w:t>Number</w:t>
            </w:r>
          </w:p>
        </w:tc>
        <w:tc>
          <w:tcPr>
            <w:tcW w:w="5286" w:type="dxa"/>
          </w:tcPr>
          <w:p w:rsidR="00B56DB5" w:rsidRPr="00326108" w:rsidRDefault="00B56DB5" w:rsidP="00B56DB5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Year Group:</w:t>
            </w:r>
            <w:r>
              <w:rPr>
                <w:rFonts w:ascii="Arial" w:hAnsi="Arial" w:cs="Arial"/>
              </w:rPr>
              <w:t xml:space="preserve"> 2</w:t>
            </w:r>
            <w:r>
              <w:rPr>
                <w:rFonts w:ascii="Arial" w:hAnsi="Arial" w:cs="Arial"/>
              </w:rPr>
              <w:t xml:space="preserve"> A2</w:t>
            </w:r>
          </w:p>
          <w:p w:rsidR="00B56DB5" w:rsidRPr="00326108" w:rsidRDefault="00B56DB5" w:rsidP="00B56DB5">
            <w:pPr>
              <w:rPr>
                <w:rFonts w:ascii="Arial" w:hAnsi="Arial" w:cs="Arial"/>
              </w:rPr>
            </w:pPr>
          </w:p>
          <w:p w:rsidR="00B56DB5" w:rsidRDefault="00B56DB5" w:rsidP="00B56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Subject: Maths</w:t>
            </w:r>
          </w:p>
          <w:p w:rsidR="00B56DB5" w:rsidRDefault="00B56DB5" w:rsidP="00B56DB5">
            <w:pPr>
              <w:rPr>
                <w:rFonts w:ascii="Arial" w:hAnsi="Arial" w:cs="Arial"/>
              </w:rPr>
            </w:pPr>
          </w:p>
          <w:p w:rsidR="00B56DB5" w:rsidRDefault="00B56DB5" w:rsidP="00B56DB5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Unit Title:</w:t>
            </w:r>
            <w:r>
              <w:rPr>
                <w:rFonts w:ascii="Arial" w:hAnsi="Arial" w:cs="Arial"/>
              </w:rPr>
              <w:t xml:space="preserve"> Money</w:t>
            </w:r>
          </w:p>
          <w:p w:rsidR="00B56DB5" w:rsidRDefault="00B56DB5" w:rsidP="00B56DB5">
            <w:pPr>
              <w:rPr>
                <w:rFonts w:ascii="Arial" w:hAnsi="Arial" w:cs="Arial"/>
              </w:rPr>
            </w:pPr>
          </w:p>
          <w:p w:rsidR="00B56DB5" w:rsidRDefault="00B56DB5" w:rsidP="00B56DB5">
            <w:pPr>
              <w:rPr>
                <w:rFonts w:ascii="Arial" w:hAnsi="Arial" w:cs="Arial"/>
              </w:rPr>
            </w:pPr>
            <w:r w:rsidRPr="00B56DB5">
              <w:rPr>
                <w:rFonts w:ascii="Arial" w:hAnsi="Arial" w:cs="Arial"/>
                <w:u w:val="single"/>
              </w:rPr>
              <w:t>Multiplication</w:t>
            </w:r>
            <w:r>
              <w:rPr>
                <w:rFonts w:ascii="Arial" w:hAnsi="Arial" w:cs="Arial"/>
              </w:rPr>
              <w:t xml:space="preserve"> and Division</w:t>
            </w:r>
          </w:p>
          <w:p w:rsidR="00B56DB5" w:rsidRPr="00326108" w:rsidRDefault="00B56DB5" w:rsidP="00B56DB5">
            <w:pPr>
              <w:rPr>
                <w:rFonts w:ascii="Arial" w:hAnsi="Arial" w:cs="Arial"/>
              </w:rPr>
            </w:pPr>
          </w:p>
          <w:p w:rsidR="00326108" w:rsidRDefault="00B56DB5" w:rsidP="00B56DB5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Vertical Progression Strand:</w:t>
            </w:r>
          </w:p>
          <w:p w:rsidR="00B56DB5" w:rsidRDefault="00B56DB5" w:rsidP="00B56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Measurement</w:t>
            </w:r>
          </w:p>
          <w:p w:rsidR="00B56DB5" w:rsidRDefault="00B56DB5" w:rsidP="00B56DB5">
            <w:pPr>
              <w:rPr>
                <w:rFonts w:ascii="Arial" w:hAnsi="Arial" w:cs="Arial"/>
              </w:rPr>
            </w:pPr>
          </w:p>
          <w:p w:rsidR="00B56DB5" w:rsidRDefault="00B56DB5" w:rsidP="00B56DB5">
            <w:r>
              <w:rPr>
                <w:rFonts w:ascii="Arial" w:hAnsi="Arial" w:cs="Arial"/>
              </w:rPr>
              <w:t>Number</w:t>
            </w:r>
          </w:p>
        </w:tc>
      </w:tr>
      <w:tr w:rsidR="00326108" w:rsidTr="00326108">
        <w:trPr>
          <w:trHeight w:val="5053"/>
        </w:trPr>
        <w:tc>
          <w:tcPr>
            <w:tcW w:w="5286" w:type="dxa"/>
          </w:tcPr>
          <w:p w:rsidR="00B56DB5" w:rsidRPr="00326108" w:rsidRDefault="00B56DB5" w:rsidP="00B56DB5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Year Group: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 Sp1</w:t>
            </w:r>
          </w:p>
          <w:p w:rsidR="00B56DB5" w:rsidRPr="00326108" w:rsidRDefault="00B56DB5" w:rsidP="00B56DB5">
            <w:pPr>
              <w:rPr>
                <w:rFonts w:ascii="Arial" w:hAnsi="Arial" w:cs="Arial"/>
              </w:rPr>
            </w:pPr>
          </w:p>
          <w:p w:rsidR="00B56DB5" w:rsidRDefault="00B56DB5" w:rsidP="00B56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Subject: Maths</w:t>
            </w:r>
          </w:p>
          <w:p w:rsidR="00B56DB5" w:rsidRDefault="00B56DB5" w:rsidP="00B56DB5">
            <w:pPr>
              <w:rPr>
                <w:rFonts w:ascii="Arial" w:hAnsi="Arial" w:cs="Arial"/>
              </w:rPr>
            </w:pPr>
          </w:p>
          <w:p w:rsidR="00B56DB5" w:rsidRDefault="00B56DB5" w:rsidP="00B56DB5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Unit Title:</w:t>
            </w:r>
            <w:r>
              <w:rPr>
                <w:rFonts w:ascii="Arial" w:hAnsi="Arial" w:cs="Arial"/>
              </w:rPr>
              <w:t xml:space="preserve"> Multiplication and </w:t>
            </w:r>
            <w:r w:rsidRPr="00B56DB5">
              <w:rPr>
                <w:rFonts w:ascii="Arial" w:hAnsi="Arial" w:cs="Arial"/>
                <w:u w:val="single"/>
              </w:rPr>
              <w:t>Division</w:t>
            </w:r>
          </w:p>
          <w:p w:rsidR="00B56DB5" w:rsidRDefault="00B56DB5" w:rsidP="00B56DB5">
            <w:pPr>
              <w:rPr>
                <w:rFonts w:ascii="Arial" w:hAnsi="Arial" w:cs="Arial"/>
              </w:rPr>
            </w:pPr>
          </w:p>
          <w:p w:rsidR="00B56DB5" w:rsidRDefault="00B56DB5" w:rsidP="00B56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Statistics</w:t>
            </w:r>
          </w:p>
          <w:p w:rsidR="00B56DB5" w:rsidRDefault="00B56DB5" w:rsidP="00B56DB5">
            <w:pPr>
              <w:rPr>
                <w:rFonts w:ascii="Arial" w:hAnsi="Arial" w:cs="Arial"/>
              </w:rPr>
            </w:pPr>
          </w:p>
          <w:p w:rsidR="00B56DB5" w:rsidRPr="00326108" w:rsidRDefault="00B56DB5" w:rsidP="00B56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Properties of Shape</w:t>
            </w:r>
          </w:p>
          <w:p w:rsidR="00B56DB5" w:rsidRPr="00326108" w:rsidRDefault="00B56DB5" w:rsidP="00B56DB5">
            <w:pPr>
              <w:rPr>
                <w:rFonts w:ascii="Arial" w:hAnsi="Arial" w:cs="Arial"/>
              </w:rPr>
            </w:pPr>
          </w:p>
          <w:p w:rsidR="00326108" w:rsidRDefault="00B56DB5" w:rsidP="00B56DB5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Vertical Progression Strand:</w:t>
            </w:r>
          </w:p>
          <w:p w:rsidR="00B56DB5" w:rsidRDefault="00B56DB5" w:rsidP="00B56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  <w:p w:rsidR="00B56DB5" w:rsidRDefault="00B56DB5" w:rsidP="00B56DB5">
            <w:pPr>
              <w:rPr>
                <w:rFonts w:ascii="Arial" w:hAnsi="Arial" w:cs="Arial"/>
              </w:rPr>
            </w:pPr>
          </w:p>
          <w:p w:rsidR="00B56DB5" w:rsidRDefault="00B56DB5" w:rsidP="00B56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Statistics</w:t>
            </w:r>
          </w:p>
          <w:p w:rsidR="00B56DB5" w:rsidRDefault="00B56DB5" w:rsidP="00B56DB5">
            <w:pPr>
              <w:rPr>
                <w:rFonts w:ascii="Arial" w:hAnsi="Arial" w:cs="Arial"/>
              </w:rPr>
            </w:pPr>
          </w:p>
          <w:p w:rsidR="00B56DB5" w:rsidRDefault="00B56DB5" w:rsidP="00B56DB5">
            <w:r>
              <w:rPr>
                <w:rFonts w:ascii="Arial" w:hAnsi="Arial" w:cs="Arial"/>
              </w:rPr>
              <w:t>Geometry</w:t>
            </w:r>
          </w:p>
        </w:tc>
        <w:tc>
          <w:tcPr>
            <w:tcW w:w="5286" w:type="dxa"/>
          </w:tcPr>
          <w:p w:rsidR="00B56DB5" w:rsidRPr="00326108" w:rsidRDefault="00B56DB5" w:rsidP="00B56DB5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Year Group: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 Sp2</w:t>
            </w:r>
          </w:p>
          <w:p w:rsidR="00B56DB5" w:rsidRPr="00326108" w:rsidRDefault="00B56DB5" w:rsidP="00B56DB5">
            <w:pPr>
              <w:rPr>
                <w:rFonts w:ascii="Arial" w:hAnsi="Arial" w:cs="Arial"/>
              </w:rPr>
            </w:pPr>
          </w:p>
          <w:p w:rsidR="00B56DB5" w:rsidRDefault="00B56DB5" w:rsidP="00B56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Subject: Maths</w:t>
            </w:r>
          </w:p>
          <w:p w:rsidR="00B56DB5" w:rsidRDefault="00B56DB5" w:rsidP="00B56DB5">
            <w:pPr>
              <w:rPr>
                <w:rFonts w:ascii="Arial" w:hAnsi="Arial" w:cs="Arial"/>
              </w:rPr>
            </w:pPr>
          </w:p>
          <w:p w:rsidR="00B56DB5" w:rsidRDefault="00B56DB5" w:rsidP="00B56DB5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Unit Title:</w:t>
            </w:r>
            <w:r>
              <w:rPr>
                <w:rFonts w:ascii="Arial" w:hAnsi="Arial" w:cs="Arial"/>
              </w:rPr>
              <w:t xml:space="preserve"> Fractions</w:t>
            </w:r>
          </w:p>
          <w:p w:rsidR="00B56DB5" w:rsidRDefault="00B56DB5" w:rsidP="00B56DB5">
            <w:pPr>
              <w:rPr>
                <w:rFonts w:ascii="Arial" w:hAnsi="Arial" w:cs="Arial"/>
              </w:rPr>
            </w:pPr>
          </w:p>
          <w:p w:rsidR="00B56DB5" w:rsidRPr="00326108" w:rsidRDefault="00B56DB5" w:rsidP="00B56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Length and Height</w:t>
            </w:r>
          </w:p>
          <w:p w:rsidR="00B56DB5" w:rsidRPr="00326108" w:rsidRDefault="00B56DB5" w:rsidP="00B56DB5">
            <w:pPr>
              <w:rPr>
                <w:rFonts w:ascii="Arial" w:hAnsi="Arial" w:cs="Arial"/>
              </w:rPr>
            </w:pPr>
          </w:p>
          <w:p w:rsidR="00326108" w:rsidRDefault="00B56DB5" w:rsidP="00B56DB5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Vertical Progression Strand:</w:t>
            </w:r>
          </w:p>
          <w:p w:rsidR="00B56DB5" w:rsidRDefault="00B56DB5" w:rsidP="00B56DB5">
            <w:pPr>
              <w:rPr>
                <w:rFonts w:ascii="Arial" w:hAnsi="Arial" w:cs="Arial"/>
              </w:rPr>
            </w:pPr>
          </w:p>
          <w:p w:rsidR="00B56DB5" w:rsidRDefault="00B56DB5" w:rsidP="00B56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  <w:p w:rsidR="00B56DB5" w:rsidRDefault="00B56DB5" w:rsidP="00B56DB5">
            <w:pPr>
              <w:rPr>
                <w:rFonts w:ascii="Arial" w:hAnsi="Arial" w:cs="Arial"/>
              </w:rPr>
            </w:pPr>
          </w:p>
          <w:p w:rsidR="00B56DB5" w:rsidRDefault="00B56DB5" w:rsidP="00B56DB5">
            <w:r>
              <w:rPr>
                <w:rFonts w:ascii="Arial" w:hAnsi="Arial" w:cs="Arial"/>
              </w:rPr>
              <w:t>Measurement</w:t>
            </w:r>
          </w:p>
        </w:tc>
      </w:tr>
      <w:tr w:rsidR="00326108" w:rsidTr="00326108">
        <w:trPr>
          <w:trHeight w:val="5053"/>
        </w:trPr>
        <w:tc>
          <w:tcPr>
            <w:tcW w:w="5286" w:type="dxa"/>
          </w:tcPr>
          <w:p w:rsidR="00B56DB5" w:rsidRPr="00326108" w:rsidRDefault="00B56DB5" w:rsidP="00B56DB5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Year Group: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 Su1</w:t>
            </w:r>
          </w:p>
          <w:p w:rsidR="00B56DB5" w:rsidRPr="00326108" w:rsidRDefault="00B56DB5" w:rsidP="00B56DB5">
            <w:pPr>
              <w:rPr>
                <w:rFonts w:ascii="Arial" w:hAnsi="Arial" w:cs="Arial"/>
              </w:rPr>
            </w:pPr>
          </w:p>
          <w:p w:rsidR="00B56DB5" w:rsidRDefault="00B56DB5" w:rsidP="00B56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Subject: Maths</w:t>
            </w:r>
          </w:p>
          <w:p w:rsidR="00B56DB5" w:rsidRDefault="00B56DB5" w:rsidP="00B56DB5">
            <w:pPr>
              <w:rPr>
                <w:rFonts w:ascii="Arial" w:hAnsi="Arial" w:cs="Arial"/>
              </w:rPr>
            </w:pPr>
          </w:p>
          <w:p w:rsidR="00B56DB5" w:rsidRDefault="00B56DB5" w:rsidP="00B56DB5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Unit Title:</w:t>
            </w:r>
            <w:r>
              <w:rPr>
                <w:rFonts w:ascii="Arial" w:hAnsi="Arial" w:cs="Arial"/>
              </w:rPr>
              <w:t xml:space="preserve"> Position and Direction</w:t>
            </w:r>
          </w:p>
          <w:p w:rsidR="00B56DB5" w:rsidRDefault="00B56DB5" w:rsidP="00B56DB5">
            <w:pPr>
              <w:rPr>
                <w:rFonts w:ascii="Arial" w:hAnsi="Arial" w:cs="Arial"/>
              </w:rPr>
            </w:pPr>
          </w:p>
          <w:p w:rsidR="00B56DB5" w:rsidRDefault="00B56DB5" w:rsidP="00B56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 Solving Efficiency</w:t>
            </w:r>
          </w:p>
          <w:p w:rsidR="00B56DB5" w:rsidRDefault="00B56DB5" w:rsidP="00B56DB5">
            <w:pPr>
              <w:rPr>
                <w:rFonts w:ascii="Arial" w:hAnsi="Arial" w:cs="Arial"/>
              </w:rPr>
            </w:pPr>
          </w:p>
          <w:p w:rsidR="00B56DB5" w:rsidRPr="00326108" w:rsidRDefault="00B56DB5" w:rsidP="00B56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  <w:p w:rsidR="00B56DB5" w:rsidRPr="00326108" w:rsidRDefault="00B56DB5" w:rsidP="00B56DB5">
            <w:pPr>
              <w:rPr>
                <w:rFonts w:ascii="Arial" w:hAnsi="Arial" w:cs="Arial"/>
              </w:rPr>
            </w:pPr>
          </w:p>
          <w:p w:rsidR="00326108" w:rsidRDefault="00B56DB5" w:rsidP="00B56DB5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Vertical Progression Strand:</w:t>
            </w:r>
          </w:p>
          <w:p w:rsidR="00B56DB5" w:rsidRDefault="00B56DB5" w:rsidP="00B56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Geometry</w:t>
            </w:r>
          </w:p>
          <w:p w:rsidR="00B56DB5" w:rsidRDefault="00B56DB5" w:rsidP="00B56DB5">
            <w:pPr>
              <w:rPr>
                <w:rFonts w:ascii="Arial" w:hAnsi="Arial" w:cs="Arial"/>
              </w:rPr>
            </w:pPr>
          </w:p>
          <w:p w:rsidR="00B56DB5" w:rsidRDefault="00B56DB5" w:rsidP="00B56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  <w:p w:rsidR="00B56DB5" w:rsidRDefault="00B56DB5" w:rsidP="00B56DB5">
            <w:pPr>
              <w:rPr>
                <w:rFonts w:ascii="Arial" w:hAnsi="Arial" w:cs="Arial"/>
              </w:rPr>
            </w:pPr>
          </w:p>
          <w:p w:rsidR="00B56DB5" w:rsidRDefault="00B56DB5" w:rsidP="00B56DB5">
            <w:r>
              <w:rPr>
                <w:rFonts w:ascii="Arial" w:hAnsi="Arial" w:cs="Arial"/>
              </w:rPr>
              <w:t>Measurement</w:t>
            </w:r>
          </w:p>
        </w:tc>
        <w:tc>
          <w:tcPr>
            <w:tcW w:w="5286" w:type="dxa"/>
          </w:tcPr>
          <w:p w:rsidR="00B56DB5" w:rsidRPr="00326108" w:rsidRDefault="00B56DB5" w:rsidP="00B56DB5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Year Group: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 Su2</w:t>
            </w:r>
            <w:bookmarkStart w:id="0" w:name="_GoBack"/>
            <w:bookmarkEnd w:id="0"/>
          </w:p>
          <w:p w:rsidR="00B56DB5" w:rsidRPr="00326108" w:rsidRDefault="00B56DB5" w:rsidP="00B56DB5">
            <w:pPr>
              <w:rPr>
                <w:rFonts w:ascii="Arial" w:hAnsi="Arial" w:cs="Arial"/>
              </w:rPr>
            </w:pPr>
          </w:p>
          <w:p w:rsidR="00B56DB5" w:rsidRDefault="00B56DB5" w:rsidP="00B56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Subject: Maths</w:t>
            </w:r>
          </w:p>
          <w:p w:rsidR="00B56DB5" w:rsidRDefault="00B56DB5" w:rsidP="00B56DB5">
            <w:pPr>
              <w:rPr>
                <w:rFonts w:ascii="Arial" w:hAnsi="Arial" w:cs="Arial"/>
              </w:rPr>
            </w:pPr>
          </w:p>
          <w:p w:rsidR="00B56DB5" w:rsidRDefault="00B56DB5" w:rsidP="00B56DB5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Unit Title:</w:t>
            </w:r>
            <w:r>
              <w:rPr>
                <w:rFonts w:ascii="Arial" w:hAnsi="Arial" w:cs="Arial"/>
              </w:rPr>
              <w:t xml:space="preserve"> Mass, Capacity and Temperature.</w:t>
            </w:r>
          </w:p>
          <w:p w:rsidR="00B56DB5" w:rsidRDefault="00B56DB5" w:rsidP="00B56DB5">
            <w:pPr>
              <w:rPr>
                <w:rFonts w:ascii="Arial" w:hAnsi="Arial" w:cs="Arial"/>
              </w:rPr>
            </w:pPr>
          </w:p>
          <w:p w:rsidR="00B56DB5" w:rsidRPr="00326108" w:rsidRDefault="00B56DB5" w:rsidP="00B56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Investigations.</w:t>
            </w:r>
          </w:p>
          <w:p w:rsidR="00B56DB5" w:rsidRPr="00326108" w:rsidRDefault="00B56DB5" w:rsidP="00B56DB5">
            <w:pPr>
              <w:rPr>
                <w:rFonts w:ascii="Arial" w:hAnsi="Arial" w:cs="Arial"/>
              </w:rPr>
            </w:pPr>
          </w:p>
          <w:p w:rsidR="00326108" w:rsidRDefault="00B56DB5" w:rsidP="00B56DB5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Vertical Progression Strand:</w:t>
            </w:r>
          </w:p>
          <w:p w:rsidR="00B56DB5" w:rsidRDefault="00B56DB5" w:rsidP="00B56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Measurement</w:t>
            </w:r>
          </w:p>
          <w:p w:rsidR="00B56DB5" w:rsidRDefault="00B56DB5" w:rsidP="00B56DB5">
            <w:pPr>
              <w:rPr>
                <w:rFonts w:ascii="Arial" w:hAnsi="Arial" w:cs="Arial"/>
              </w:rPr>
            </w:pPr>
          </w:p>
          <w:p w:rsidR="00B56DB5" w:rsidRDefault="00B56DB5" w:rsidP="00B56DB5">
            <w:r>
              <w:rPr>
                <w:rFonts w:ascii="Arial" w:hAnsi="Arial" w:cs="Arial"/>
              </w:rPr>
              <w:t>Number</w:t>
            </w:r>
          </w:p>
        </w:tc>
      </w:tr>
    </w:tbl>
    <w:p w:rsidR="00C808E3" w:rsidRDefault="00B56DB5"/>
    <w:sectPr w:rsidR="00C808E3" w:rsidSect="003261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08"/>
    <w:rsid w:val="00003589"/>
    <w:rsid w:val="00304081"/>
    <w:rsid w:val="00326108"/>
    <w:rsid w:val="005614D5"/>
    <w:rsid w:val="00B17E99"/>
    <w:rsid w:val="00B5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157B6-FFF8-463D-A1CF-28332238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Francis Primary School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Kewley</dc:creator>
  <cp:keywords/>
  <dc:description/>
  <cp:lastModifiedBy>Jack Tindall</cp:lastModifiedBy>
  <cp:revision>2</cp:revision>
  <cp:lastPrinted>2022-03-01T11:12:00Z</cp:lastPrinted>
  <dcterms:created xsi:type="dcterms:W3CDTF">2022-03-01T12:52:00Z</dcterms:created>
  <dcterms:modified xsi:type="dcterms:W3CDTF">2022-03-01T12:52:00Z</dcterms:modified>
</cp:coreProperties>
</file>